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8D" w:rsidRDefault="002C5237" w:rsidP="00E037DC">
      <w:pPr>
        <w:pStyle w:val="Default"/>
        <w:suppressLineNumbers/>
        <w:spacing w:after="120" w:line="360" w:lineRule="auto"/>
        <w:jc w:val="center"/>
        <w:rPr>
          <w:sz w:val="28"/>
          <w:szCs w:val="28"/>
        </w:rPr>
      </w:pPr>
      <w:r>
        <w:rPr>
          <w:b/>
          <w:bCs/>
          <w:sz w:val="28"/>
          <w:szCs w:val="28"/>
        </w:rPr>
        <w:t>EXPECTATIONS</w:t>
      </w:r>
      <w:r w:rsidR="003A568D">
        <w:rPr>
          <w:b/>
          <w:bCs/>
          <w:sz w:val="28"/>
          <w:szCs w:val="28"/>
        </w:rPr>
        <w:t xml:space="preserve"> FROM THE CREATION CONGRESS IN THE LIGHT OF SCIENCES</w:t>
      </w:r>
    </w:p>
    <w:p w:rsidR="003A568D" w:rsidRPr="00057151" w:rsidRDefault="003A568D" w:rsidP="00057151">
      <w:pPr>
        <w:pStyle w:val="Default"/>
        <w:spacing w:after="120" w:line="360" w:lineRule="auto"/>
        <w:jc w:val="center"/>
        <w:rPr>
          <w:szCs w:val="23"/>
        </w:rPr>
      </w:pPr>
      <w:r w:rsidRPr="00057151">
        <w:rPr>
          <w:b/>
          <w:bCs/>
          <w:szCs w:val="23"/>
        </w:rPr>
        <w:t>Prof. Dr. Âdem TATLI</w:t>
      </w:r>
    </w:p>
    <w:p w:rsidR="003A568D" w:rsidRPr="00057151" w:rsidRDefault="003A568D" w:rsidP="00057151">
      <w:pPr>
        <w:pStyle w:val="Default"/>
        <w:spacing w:after="120" w:line="360" w:lineRule="auto"/>
        <w:jc w:val="center"/>
        <w:rPr>
          <w:szCs w:val="22"/>
        </w:rPr>
      </w:pPr>
      <w:r w:rsidRPr="00057151">
        <w:rPr>
          <w:szCs w:val="22"/>
        </w:rPr>
        <w:t>Dumlupınar University, Faculty of Science and Letters, Department of Biology</w:t>
      </w:r>
    </w:p>
    <w:p w:rsidR="003A568D" w:rsidRPr="00057151" w:rsidRDefault="00E56F26" w:rsidP="00057151">
      <w:pPr>
        <w:pStyle w:val="Default"/>
        <w:spacing w:after="120" w:line="360" w:lineRule="auto"/>
        <w:jc w:val="center"/>
        <w:rPr>
          <w:bCs/>
          <w:szCs w:val="22"/>
        </w:rPr>
      </w:pPr>
      <w:hyperlink r:id="rId7" w:history="1">
        <w:r w:rsidR="00D55379" w:rsidRPr="00057151">
          <w:rPr>
            <w:rStyle w:val="Kpr"/>
            <w:b/>
            <w:bCs/>
            <w:szCs w:val="22"/>
          </w:rPr>
          <w:t>adem.tatli@dumlupinar.edu.tr</w:t>
        </w:r>
      </w:hyperlink>
    </w:p>
    <w:p w:rsidR="002C5237" w:rsidRDefault="002C5237" w:rsidP="00057151">
      <w:pPr>
        <w:pStyle w:val="Default"/>
        <w:spacing w:line="360" w:lineRule="auto"/>
        <w:jc w:val="center"/>
        <w:rPr>
          <w:bCs/>
          <w:sz w:val="22"/>
          <w:szCs w:val="22"/>
        </w:rPr>
      </w:pPr>
    </w:p>
    <w:p w:rsidR="003A568D" w:rsidRDefault="003A568D" w:rsidP="00057151">
      <w:pPr>
        <w:pStyle w:val="Default"/>
        <w:numPr>
          <w:ilvl w:val="1"/>
          <w:numId w:val="8"/>
        </w:numPr>
        <w:spacing w:after="120" w:line="360" w:lineRule="auto"/>
        <w:rPr>
          <w:b/>
          <w:bCs/>
          <w:color w:val="auto"/>
        </w:rPr>
      </w:pPr>
      <w:r w:rsidRPr="00057151">
        <w:rPr>
          <w:b/>
          <w:bCs/>
          <w:color w:val="auto"/>
        </w:rPr>
        <w:t xml:space="preserve">EVALUATION OF CREATION REALITY IN THE LIGHT OF QUR’AN </w:t>
      </w:r>
    </w:p>
    <w:p w:rsidR="00057151" w:rsidRPr="00057151" w:rsidRDefault="00057151" w:rsidP="00057151">
      <w:pPr>
        <w:pStyle w:val="Default"/>
        <w:spacing w:after="120" w:line="360" w:lineRule="auto"/>
        <w:ind w:firstLine="567"/>
        <w:jc w:val="both"/>
        <w:rPr>
          <w:color w:val="auto"/>
        </w:rPr>
      </w:pPr>
      <w:r>
        <w:rPr>
          <w:bCs/>
          <w:color w:val="auto"/>
        </w:rPr>
        <w:t>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w:t>
      </w:r>
      <w:r w:rsidR="004F588A">
        <w:rPr>
          <w:bCs/>
          <w:color w:val="auto"/>
        </w:rPr>
        <w:t>ces (Adams, 2004)</w:t>
      </w:r>
      <w:r>
        <w:rPr>
          <w:bCs/>
          <w:color w:val="auto"/>
        </w:rPr>
        <w:t>.</w:t>
      </w:r>
    </w:p>
    <w:p w:rsidR="003A568D" w:rsidRDefault="003A568D" w:rsidP="00057151">
      <w:pPr>
        <w:pStyle w:val="Default"/>
        <w:numPr>
          <w:ilvl w:val="1"/>
          <w:numId w:val="8"/>
        </w:numPr>
        <w:spacing w:after="120" w:line="360" w:lineRule="auto"/>
        <w:rPr>
          <w:b/>
          <w:bCs/>
          <w:color w:val="auto"/>
        </w:rPr>
      </w:pPr>
      <w:r w:rsidRPr="00057151">
        <w:rPr>
          <w:b/>
          <w:bCs/>
          <w:color w:val="auto"/>
        </w:rPr>
        <w:t xml:space="preserve">CREATION REALITY IN THE LIGHT OF POSITIVE SCIENCES </w:t>
      </w:r>
    </w:p>
    <w:p w:rsidR="00057151" w:rsidRPr="00057151" w:rsidRDefault="00057151" w:rsidP="00057151">
      <w:pPr>
        <w:pStyle w:val="Default"/>
        <w:spacing w:after="120" w:line="360" w:lineRule="auto"/>
        <w:ind w:firstLine="567"/>
        <w:jc w:val="both"/>
        <w:rPr>
          <w:color w:val="auto"/>
        </w:rPr>
      </w:pPr>
      <w:r>
        <w:rPr>
          <w:bCs/>
          <w:color w:val="auto"/>
        </w:rPr>
        <w:t>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w:t>
      </w:r>
      <w:r w:rsidR="004F588A">
        <w:rPr>
          <w:bCs/>
          <w:color w:val="auto"/>
        </w:rPr>
        <w:t xml:space="preserve"> sciences (Treves and Manning</w:t>
      </w:r>
      <w:bookmarkStart w:id="0" w:name="_GoBack"/>
      <w:bookmarkEnd w:id="0"/>
      <w:r w:rsidR="004F588A">
        <w:rPr>
          <w:bCs/>
          <w:color w:val="auto"/>
        </w:rPr>
        <w:t>, 1998)</w:t>
      </w:r>
      <w:r>
        <w:rPr>
          <w:bCs/>
          <w:color w:val="auto"/>
        </w:rPr>
        <w:t>.</w:t>
      </w:r>
    </w:p>
    <w:p w:rsidR="003A568D" w:rsidRDefault="003A568D" w:rsidP="00057151">
      <w:pPr>
        <w:pStyle w:val="Default"/>
        <w:spacing w:after="120" w:line="360" w:lineRule="auto"/>
        <w:rPr>
          <w:b/>
          <w:bCs/>
          <w:color w:val="auto"/>
        </w:rPr>
      </w:pPr>
      <w:r w:rsidRPr="00057151">
        <w:rPr>
          <w:b/>
          <w:bCs/>
          <w:color w:val="auto"/>
        </w:rPr>
        <w:t xml:space="preserve">1.3. OVERVIEW OF THE CREATION REALITY IN WRITTEN, VISUAL MEDIA AND DOCUMENTS </w:t>
      </w:r>
    </w:p>
    <w:p w:rsidR="00057151" w:rsidRPr="00057151" w:rsidRDefault="00057151" w:rsidP="00057151">
      <w:pPr>
        <w:pStyle w:val="Default"/>
        <w:spacing w:after="120" w:line="360" w:lineRule="auto"/>
        <w:ind w:firstLine="567"/>
        <w:jc w:val="both"/>
        <w:rPr>
          <w:color w:val="auto"/>
        </w:rPr>
      </w:pPr>
      <w:r>
        <w:rPr>
          <w:bCs/>
          <w:color w:val="auto"/>
        </w:rPr>
        <w:t>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w:t>
      </w:r>
      <w:r w:rsidR="004F588A">
        <w:rPr>
          <w:bCs/>
          <w:color w:val="auto"/>
        </w:rPr>
        <w:t>ess in the light of sciences (Riehle et al., 2001)</w:t>
      </w:r>
      <w:r>
        <w:rPr>
          <w:bCs/>
          <w:color w:val="auto"/>
        </w:rPr>
        <w:t>.</w:t>
      </w:r>
    </w:p>
    <w:p w:rsidR="00057151" w:rsidRPr="00057151" w:rsidRDefault="00057151" w:rsidP="00057151">
      <w:pPr>
        <w:pStyle w:val="Default"/>
        <w:spacing w:after="120" w:line="360" w:lineRule="auto"/>
        <w:rPr>
          <w:color w:val="auto"/>
        </w:rPr>
      </w:pPr>
    </w:p>
    <w:p w:rsidR="003A568D" w:rsidRDefault="00D55379" w:rsidP="00057151">
      <w:pPr>
        <w:pStyle w:val="Default"/>
        <w:spacing w:after="120" w:line="360" w:lineRule="auto"/>
        <w:rPr>
          <w:b/>
          <w:bCs/>
          <w:color w:val="auto"/>
        </w:rPr>
      </w:pPr>
      <w:r w:rsidRPr="00057151">
        <w:rPr>
          <w:b/>
          <w:bCs/>
          <w:color w:val="auto"/>
        </w:rPr>
        <w:lastRenderedPageBreak/>
        <w:t xml:space="preserve">1.3.1. </w:t>
      </w:r>
      <w:r w:rsidR="003A568D" w:rsidRPr="00057151">
        <w:rPr>
          <w:b/>
          <w:bCs/>
          <w:color w:val="auto"/>
        </w:rPr>
        <w:t xml:space="preserve">An Outlook on the Creation Fact in Written and Visual Media </w:t>
      </w:r>
    </w:p>
    <w:p w:rsidR="00057151" w:rsidRPr="00057151" w:rsidRDefault="00057151" w:rsidP="00057151">
      <w:pPr>
        <w:pStyle w:val="Default"/>
        <w:spacing w:after="120" w:line="360" w:lineRule="auto"/>
        <w:ind w:firstLine="567"/>
        <w:jc w:val="both"/>
        <w:rPr>
          <w:color w:val="auto"/>
        </w:rPr>
      </w:pPr>
      <w:r>
        <w:rPr>
          <w:bCs/>
          <w:color w:val="auto"/>
        </w:rPr>
        <w:t>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w:t>
      </w:r>
    </w:p>
    <w:p w:rsidR="003A568D" w:rsidRDefault="003A568D" w:rsidP="00057151">
      <w:pPr>
        <w:pStyle w:val="Default"/>
        <w:spacing w:after="120" w:line="360" w:lineRule="auto"/>
        <w:ind w:firstLine="567"/>
        <w:rPr>
          <w:b/>
          <w:bCs/>
          <w:color w:val="auto"/>
        </w:rPr>
      </w:pPr>
      <w:r w:rsidRPr="00057151">
        <w:rPr>
          <w:b/>
          <w:bCs/>
          <w:color w:val="auto"/>
        </w:rPr>
        <w:t xml:space="preserve">1.3.1.1. An Outlook on the Creation Fact in Written Media </w:t>
      </w:r>
    </w:p>
    <w:p w:rsidR="00057151" w:rsidRPr="00057151" w:rsidRDefault="00057151" w:rsidP="00057151">
      <w:pPr>
        <w:pStyle w:val="Default"/>
        <w:spacing w:after="120" w:line="360" w:lineRule="auto"/>
        <w:ind w:firstLine="567"/>
        <w:jc w:val="both"/>
        <w:rPr>
          <w:color w:val="auto"/>
        </w:rPr>
      </w:pPr>
      <w:r>
        <w:rPr>
          <w:bCs/>
          <w:color w:val="auto"/>
        </w:rPr>
        <w:t>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w:t>
      </w:r>
    </w:p>
    <w:p w:rsidR="00D55379" w:rsidRDefault="003A568D" w:rsidP="00057151">
      <w:pPr>
        <w:pStyle w:val="Default"/>
        <w:spacing w:after="120" w:line="360" w:lineRule="auto"/>
        <w:ind w:firstLine="567"/>
        <w:rPr>
          <w:b/>
          <w:bCs/>
          <w:color w:val="auto"/>
        </w:rPr>
      </w:pPr>
      <w:r w:rsidRPr="00057151">
        <w:rPr>
          <w:b/>
          <w:bCs/>
          <w:color w:val="auto"/>
        </w:rPr>
        <w:t xml:space="preserve">1.3.1.2. An Outlook on the Creation Fact in Visual Media </w:t>
      </w:r>
    </w:p>
    <w:p w:rsidR="00057151" w:rsidRPr="00057151" w:rsidRDefault="00057151" w:rsidP="00057151">
      <w:pPr>
        <w:pStyle w:val="Default"/>
        <w:spacing w:after="120" w:line="360" w:lineRule="auto"/>
        <w:ind w:firstLine="567"/>
        <w:jc w:val="both"/>
        <w:rPr>
          <w:color w:val="auto"/>
        </w:rPr>
      </w:pPr>
      <w:r>
        <w:rPr>
          <w:bCs/>
          <w:color w:val="auto"/>
        </w:rPr>
        <w:t>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w:t>
      </w:r>
    </w:p>
    <w:p w:rsidR="002C5237" w:rsidRDefault="003A568D" w:rsidP="00057151">
      <w:pPr>
        <w:pStyle w:val="Default"/>
        <w:spacing w:after="120" w:line="360" w:lineRule="auto"/>
        <w:rPr>
          <w:b/>
          <w:bCs/>
          <w:color w:val="auto"/>
        </w:rPr>
      </w:pPr>
      <w:r w:rsidRPr="00057151">
        <w:rPr>
          <w:b/>
          <w:color w:val="auto"/>
        </w:rPr>
        <w:t>1.3.2.</w:t>
      </w:r>
      <w:r w:rsidRPr="00057151">
        <w:rPr>
          <w:color w:val="auto"/>
        </w:rPr>
        <w:t xml:space="preserve"> </w:t>
      </w:r>
      <w:r w:rsidRPr="00057151">
        <w:rPr>
          <w:b/>
          <w:bCs/>
          <w:color w:val="auto"/>
        </w:rPr>
        <w:t xml:space="preserve">An Outlook on the Creation Fact in Documents </w:t>
      </w:r>
    </w:p>
    <w:p w:rsidR="00057151" w:rsidRPr="00057151" w:rsidRDefault="00057151" w:rsidP="00057151">
      <w:pPr>
        <w:pStyle w:val="Default"/>
        <w:spacing w:after="120" w:line="360" w:lineRule="auto"/>
        <w:ind w:firstLine="567"/>
        <w:jc w:val="both"/>
        <w:rPr>
          <w:color w:val="auto"/>
        </w:rPr>
      </w:pPr>
      <w:r>
        <w:rPr>
          <w:bCs/>
          <w:color w:val="auto"/>
        </w:rPr>
        <w:t>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 Expectations from the creation congress in the light of sciences.</w:t>
      </w:r>
    </w:p>
    <w:p w:rsidR="00057151" w:rsidRPr="00057151" w:rsidRDefault="00057151" w:rsidP="00057151">
      <w:pPr>
        <w:pStyle w:val="Default"/>
        <w:spacing w:after="120" w:line="360" w:lineRule="auto"/>
        <w:rPr>
          <w:color w:val="auto"/>
        </w:rPr>
      </w:pPr>
    </w:p>
    <w:p w:rsidR="002C5237" w:rsidRPr="00057151" w:rsidRDefault="002C5237" w:rsidP="00057151">
      <w:pPr>
        <w:spacing w:after="120" w:line="360" w:lineRule="auto"/>
        <w:rPr>
          <w:sz w:val="24"/>
          <w:szCs w:val="24"/>
          <w:lang w:val="en-US"/>
        </w:rPr>
      </w:pPr>
    </w:p>
    <w:p w:rsidR="00D55379" w:rsidRDefault="00D55379" w:rsidP="00057151">
      <w:pPr>
        <w:pStyle w:val="Default"/>
        <w:spacing w:after="120" w:line="360" w:lineRule="auto"/>
        <w:jc w:val="center"/>
        <w:rPr>
          <w:color w:val="auto"/>
          <w:sz w:val="23"/>
          <w:szCs w:val="23"/>
        </w:rPr>
      </w:pPr>
      <w:r>
        <w:rPr>
          <w:b/>
          <w:bCs/>
          <w:color w:val="auto"/>
          <w:sz w:val="22"/>
          <w:szCs w:val="22"/>
        </w:rPr>
        <w:lastRenderedPageBreak/>
        <w:t xml:space="preserve">Table 1.1. </w:t>
      </w:r>
      <w:r>
        <w:rPr>
          <w:color w:val="auto"/>
          <w:sz w:val="22"/>
          <w:szCs w:val="22"/>
        </w:rPr>
        <w:t xml:space="preserve">Verses of the Inconsistency of the View of Evolutionist Creation (Times New Roman11 </w:t>
      </w:r>
      <w:r w:rsidR="0063580B">
        <w:rPr>
          <w:color w:val="auto"/>
          <w:sz w:val="22"/>
          <w:szCs w:val="22"/>
        </w:rPr>
        <w:t>Point</w:t>
      </w:r>
      <w:r>
        <w:rPr>
          <w:color w:val="auto"/>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0"/>
        <w:gridCol w:w="3707"/>
      </w:tblGrid>
      <w:tr w:rsidR="002C5237" w:rsidTr="00D55379">
        <w:trPr>
          <w:trHeight w:val="98"/>
          <w:jc w:val="center"/>
        </w:trPr>
        <w:tc>
          <w:tcPr>
            <w:tcW w:w="4070" w:type="dxa"/>
          </w:tcPr>
          <w:p w:rsidR="002C5237" w:rsidRPr="00057151" w:rsidRDefault="002C5237" w:rsidP="00057151">
            <w:pPr>
              <w:pStyle w:val="Default"/>
              <w:spacing w:after="120" w:line="360" w:lineRule="auto"/>
              <w:rPr>
                <w:sz w:val="20"/>
                <w:szCs w:val="20"/>
              </w:rPr>
            </w:pPr>
            <w:r w:rsidRPr="00057151">
              <w:rPr>
                <w:b/>
                <w:bCs/>
                <w:sz w:val="20"/>
                <w:szCs w:val="20"/>
              </w:rPr>
              <w:t xml:space="preserve">Meaning of Verse </w:t>
            </w:r>
          </w:p>
        </w:tc>
        <w:tc>
          <w:tcPr>
            <w:tcW w:w="3707" w:type="dxa"/>
          </w:tcPr>
          <w:p w:rsidR="002C5237" w:rsidRPr="00057151" w:rsidRDefault="002C5237" w:rsidP="00057151">
            <w:pPr>
              <w:pStyle w:val="Default"/>
              <w:spacing w:after="120" w:line="360" w:lineRule="auto"/>
              <w:rPr>
                <w:sz w:val="20"/>
                <w:szCs w:val="20"/>
              </w:rPr>
            </w:pPr>
            <w:r w:rsidRPr="00057151">
              <w:rPr>
                <w:b/>
                <w:bCs/>
                <w:sz w:val="20"/>
                <w:szCs w:val="20"/>
              </w:rPr>
              <w:t xml:space="preserve">Surah and Verse Number </w:t>
            </w:r>
          </w:p>
        </w:tc>
      </w:tr>
      <w:tr w:rsidR="002C5237" w:rsidTr="00D55379">
        <w:trPr>
          <w:trHeight w:val="90"/>
          <w:jc w:val="center"/>
        </w:trPr>
        <w:tc>
          <w:tcPr>
            <w:tcW w:w="4070" w:type="dxa"/>
          </w:tcPr>
          <w:p w:rsidR="002C5237" w:rsidRPr="00057151" w:rsidRDefault="002C5237" w:rsidP="00057151">
            <w:pPr>
              <w:pStyle w:val="Default"/>
              <w:spacing w:after="120" w:line="360" w:lineRule="auto"/>
              <w:rPr>
                <w:sz w:val="20"/>
                <w:szCs w:val="20"/>
              </w:rPr>
            </w:pPr>
            <w:r w:rsidRPr="00057151">
              <w:rPr>
                <w:sz w:val="20"/>
                <w:szCs w:val="20"/>
              </w:rPr>
              <w:t xml:space="preserve">He created you from clay. </w:t>
            </w:r>
          </w:p>
        </w:tc>
        <w:tc>
          <w:tcPr>
            <w:tcW w:w="3707" w:type="dxa"/>
          </w:tcPr>
          <w:p w:rsidR="002C5237" w:rsidRPr="00057151" w:rsidRDefault="00057151" w:rsidP="00057151">
            <w:pPr>
              <w:pStyle w:val="Default"/>
              <w:spacing w:after="120" w:line="360" w:lineRule="auto"/>
              <w:rPr>
                <w:sz w:val="20"/>
                <w:szCs w:val="20"/>
              </w:rPr>
            </w:pPr>
            <w:r w:rsidRPr="00057151">
              <w:rPr>
                <w:sz w:val="20"/>
                <w:szCs w:val="20"/>
              </w:rPr>
              <w:t>(En’am, 2)</w:t>
            </w:r>
          </w:p>
        </w:tc>
      </w:tr>
      <w:tr w:rsidR="002C5237" w:rsidTr="00D55379">
        <w:trPr>
          <w:trHeight w:val="91"/>
          <w:jc w:val="center"/>
        </w:trPr>
        <w:tc>
          <w:tcPr>
            <w:tcW w:w="4070" w:type="dxa"/>
          </w:tcPr>
          <w:p w:rsidR="002C5237" w:rsidRPr="00057151" w:rsidRDefault="002C5237" w:rsidP="00057151">
            <w:pPr>
              <w:pStyle w:val="Default"/>
              <w:spacing w:after="120" w:line="360" w:lineRule="auto"/>
              <w:rPr>
                <w:sz w:val="20"/>
                <w:szCs w:val="20"/>
              </w:rPr>
            </w:pPr>
            <w:r w:rsidRPr="00057151">
              <w:rPr>
                <w:sz w:val="20"/>
                <w:szCs w:val="20"/>
              </w:rPr>
              <w:t xml:space="preserve">We created man from filtered sludge. </w:t>
            </w:r>
          </w:p>
        </w:tc>
        <w:tc>
          <w:tcPr>
            <w:tcW w:w="3707" w:type="dxa"/>
          </w:tcPr>
          <w:p w:rsidR="002C5237" w:rsidRPr="00057151" w:rsidRDefault="00057151" w:rsidP="00057151">
            <w:pPr>
              <w:pStyle w:val="Default"/>
              <w:spacing w:after="120" w:line="360" w:lineRule="auto"/>
              <w:rPr>
                <w:sz w:val="20"/>
                <w:szCs w:val="20"/>
              </w:rPr>
            </w:pPr>
            <w:r w:rsidRPr="00057151">
              <w:rPr>
                <w:sz w:val="20"/>
                <w:szCs w:val="20"/>
              </w:rPr>
              <w:t>(</w:t>
            </w:r>
            <w:r w:rsidR="002C5237" w:rsidRPr="00057151">
              <w:rPr>
                <w:sz w:val="20"/>
                <w:szCs w:val="20"/>
              </w:rPr>
              <w:t>Mü’minûn, 12</w:t>
            </w:r>
            <w:r w:rsidRPr="00057151">
              <w:rPr>
                <w:sz w:val="20"/>
                <w:szCs w:val="20"/>
              </w:rPr>
              <w:t>)</w:t>
            </w:r>
            <w:r w:rsidR="002C5237" w:rsidRPr="00057151">
              <w:rPr>
                <w:sz w:val="20"/>
                <w:szCs w:val="20"/>
              </w:rPr>
              <w:t xml:space="preserve"> </w:t>
            </w:r>
          </w:p>
        </w:tc>
      </w:tr>
      <w:tr w:rsidR="002C5237" w:rsidTr="00D55379">
        <w:trPr>
          <w:trHeight w:val="90"/>
          <w:jc w:val="center"/>
        </w:trPr>
        <w:tc>
          <w:tcPr>
            <w:tcW w:w="4070" w:type="dxa"/>
          </w:tcPr>
          <w:p w:rsidR="002C5237" w:rsidRPr="00057151" w:rsidRDefault="002C5237" w:rsidP="00057151">
            <w:pPr>
              <w:pStyle w:val="Default"/>
              <w:spacing w:after="120" w:line="360" w:lineRule="auto"/>
              <w:rPr>
                <w:sz w:val="20"/>
                <w:szCs w:val="20"/>
              </w:rPr>
            </w:pPr>
            <w:r w:rsidRPr="00057151">
              <w:rPr>
                <w:sz w:val="20"/>
                <w:szCs w:val="20"/>
              </w:rPr>
              <w:t xml:space="preserve">We created them from sticky clay. </w:t>
            </w:r>
          </w:p>
        </w:tc>
        <w:tc>
          <w:tcPr>
            <w:tcW w:w="3707" w:type="dxa"/>
          </w:tcPr>
          <w:p w:rsidR="002C5237" w:rsidRPr="00057151" w:rsidRDefault="002C5237" w:rsidP="00057151">
            <w:pPr>
              <w:pStyle w:val="Default"/>
              <w:spacing w:after="120" w:line="360" w:lineRule="auto"/>
              <w:rPr>
                <w:sz w:val="20"/>
                <w:szCs w:val="20"/>
              </w:rPr>
            </w:pPr>
            <w:r w:rsidRPr="00057151">
              <w:rPr>
                <w:sz w:val="20"/>
                <w:szCs w:val="20"/>
              </w:rPr>
              <w:t>(Saffat, 11</w:t>
            </w:r>
            <w:r w:rsidR="00057151" w:rsidRPr="00057151">
              <w:rPr>
                <w:sz w:val="20"/>
                <w:szCs w:val="20"/>
              </w:rPr>
              <w:t>)</w:t>
            </w:r>
            <w:r w:rsidRPr="00057151">
              <w:rPr>
                <w:sz w:val="20"/>
                <w:szCs w:val="20"/>
              </w:rPr>
              <w:t xml:space="preserve"> </w:t>
            </w:r>
          </w:p>
        </w:tc>
      </w:tr>
      <w:tr w:rsidR="002C5237" w:rsidTr="00D55379">
        <w:trPr>
          <w:trHeight w:val="91"/>
          <w:jc w:val="center"/>
        </w:trPr>
        <w:tc>
          <w:tcPr>
            <w:tcW w:w="4070" w:type="dxa"/>
          </w:tcPr>
          <w:p w:rsidR="002C5237" w:rsidRPr="00057151" w:rsidRDefault="002C5237" w:rsidP="00057151">
            <w:pPr>
              <w:pStyle w:val="Default"/>
              <w:spacing w:after="120" w:line="360" w:lineRule="auto"/>
              <w:rPr>
                <w:sz w:val="20"/>
                <w:szCs w:val="20"/>
              </w:rPr>
            </w:pPr>
            <w:r w:rsidRPr="00057151">
              <w:rPr>
                <w:sz w:val="20"/>
                <w:szCs w:val="20"/>
              </w:rPr>
              <w:t xml:space="preserve">He created man from hardened clay like a tile. </w:t>
            </w:r>
          </w:p>
        </w:tc>
        <w:tc>
          <w:tcPr>
            <w:tcW w:w="3707" w:type="dxa"/>
          </w:tcPr>
          <w:p w:rsidR="002C5237" w:rsidRPr="00057151" w:rsidRDefault="002C5237" w:rsidP="00057151">
            <w:pPr>
              <w:pStyle w:val="Default"/>
              <w:spacing w:after="120" w:line="360" w:lineRule="auto"/>
              <w:rPr>
                <w:sz w:val="20"/>
                <w:szCs w:val="20"/>
              </w:rPr>
            </w:pPr>
            <w:r w:rsidRPr="00057151">
              <w:rPr>
                <w:sz w:val="20"/>
                <w:szCs w:val="20"/>
              </w:rPr>
              <w:t>(Rahman, 14</w:t>
            </w:r>
            <w:r w:rsidR="00057151" w:rsidRPr="00057151">
              <w:rPr>
                <w:sz w:val="20"/>
                <w:szCs w:val="20"/>
              </w:rPr>
              <w:t>)</w:t>
            </w:r>
            <w:r w:rsidRPr="00057151">
              <w:rPr>
                <w:sz w:val="20"/>
                <w:szCs w:val="20"/>
              </w:rPr>
              <w:t xml:space="preserve"> </w:t>
            </w:r>
          </w:p>
        </w:tc>
      </w:tr>
    </w:tbl>
    <w:p w:rsidR="002C5237" w:rsidRDefault="002C5237" w:rsidP="00057151">
      <w:pPr>
        <w:spacing w:line="360" w:lineRule="auto"/>
        <w:rPr>
          <w:lang w:val="en-US"/>
        </w:rPr>
      </w:pPr>
    </w:p>
    <w:p w:rsidR="00D55379" w:rsidRPr="00D55379" w:rsidRDefault="00D55379" w:rsidP="00057151">
      <w:pPr>
        <w:pStyle w:val="Default"/>
        <w:spacing w:after="120" w:line="360" w:lineRule="auto"/>
        <w:ind w:left="714"/>
        <w:rPr>
          <w:szCs w:val="23"/>
        </w:rPr>
      </w:pPr>
    </w:p>
    <w:p w:rsidR="00D55379" w:rsidRDefault="00D55379" w:rsidP="00057151">
      <w:pPr>
        <w:pStyle w:val="Default"/>
        <w:spacing w:line="360" w:lineRule="auto"/>
        <w:ind w:left="720"/>
        <w:rPr>
          <w:sz w:val="23"/>
          <w:szCs w:val="23"/>
        </w:rPr>
      </w:pPr>
      <w:r>
        <w:rPr>
          <w:noProof/>
        </w:rPr>
        <w:drawing>
          <wp:inline distT="0" distB="0" distL="0" distR="0">
            <wp:extent cx="2400000" cy="1800000"/>
            <wp:effectExtent l="0" t="0" r="635" b="0"/>
            <wp:docPr id="1" name="Resim 1" descr="C:\Users\selim\AppData\Local\Microsoft\Windows\INetCache\Content.Word\bi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m\AppData\Local\Microsoft\Windows\INetCache\Content.Word\bir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Pr>
          <w:noProof/>
        </w:rPr>
        <w:drawing>
          <wp:inline distT="0" distB="0" distL="0" distR="0">
            <wp:extent cx="2420000" cy="1800000"/>
            <wp:effectExtent l="0" t="0" r="0" b="0"/>
            <wp:docPr id="2" name="Resim 2" descr="C:\Users\selim\AppData\Local\Microsoft\Windows\INetCache\Content.Word\bi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lim\AppData\Local\Microsoft\Windows\INetCache\Content.Word\bir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000" cy="1800000"/>
                    </a:xfrm>
                    <a:prstGeom prst="rect">
                      <a:avLst/>
                    </a:prstGeom>
                    <a:noFill/>
                    <a:ln>
                      <a:noFill/>
                    </a:ln>
                  </pic:spPr>
                </pic:pic>
              </a:graphicData>
            </a:graphic>
          </wp:inline>
        </w:drawing>
      </w:r>
    </w:p>
    <w:p w:rsidR="00D55379" w:rsidRDefault="00D55379" w:rsidP="00057151">
      <w:pPr>
        <w:spacing w:line="360" w:lineRule="auto"/>
        <w:rPr>
          <w:b/>
          <w:bCs/>
        </w:rPr>
      </w:pPr>
    </w:p>
    <w:p w:rsidR="002C5237" w:rsidRPr="00D55379" w:rsidRDefault="00D55379" w:rsidP="00057151">
      <w:pPr>
        <w:spacing w:line="360" w:lineRule="auto"/>
        <w:jc w:val="center"/>
        <w:rPr>
          <w:rFonts w:ascii="Times New Roman" w:hAnsi="Times New Roman" w:cs="Times New Roman"/>
          <w:lang w:val="en-US"/>
        </w:rPr>
      </w:pPr>
      <w:r w:rsidRPr="00D55379">
        <w:rPr>
          <w:rFonts w:ascii="Times New Roman" w:hAnsi="Times New Roman" w:cs="Times New Roman"/>
          <w:b/>
          <w:bCs/>
        </w:rPr>
        <w:t xml:space="preserve">Figure 1.1. </w:t>
      </w:r>
      <w:r w:rsidRPr="00D55379">
        <w:rPr>
          <w:rFonts w:ascii="Times New Roman" w:hAnsi="Times New Roman" w:cs="Times New Roman"/>
        </w:rPr>
        <w:t xml:space="preserve">Colour Formation Caused by Nucleotide Change in Living Creatures (Times New Roman – 11 </w:t>
      </w:r>
      <w:r w:rsidR="0063580B">
        <w:rPr>
          <w:rFonts w:ascii="Times New Roman" w:hAnsi="Times New Roman" w:cs="Times New Roman"/>
        </w:rPr>
        <w:t>Point</w:t>
      </w:r>
      <w:r w:rsidRPr="00D55379">
        <w:rPr>
          <w:rFonts w:ascii="Times New Roman" w:hAnsi="Times New Roman" w:cs="Times New Roman"/>
        </w:rPr>
        <w:t>)</w:t>
      </w:r>
    </w:p>
    <w:p w:rsidR="002C5237" w:rsidRPr="002C5237" w:rsidRDefault="002C5237" w:rsidP="002C5237">
      <w:pPr>
        <w:rPr>
          <w:lang w:val="en-US"/>
        </w:rPr>
      </w:pPr>
    </w:p>
    <w:p w:rsidR="00057151" w:rsidRPr="00057151" w:rsidRDefault="00057151" w:rsidP="00057151">
      <w:pPr>
        <w:spacing w:after="120" w:line="360" w:lineRule="auto"/>
        <w:rPr>
          <w:rFonts w:ascii="Times New Roman" w:hAnsi="Times New Roman" w:cs="Times New Roman"/>
          <w:b/>
          <w:sz w:val="24"/>
          <w:szCs w:val="24"/>
        </w:rPr>
      </w:pPr>
      <w:r w:rsidRPr="00057151">
        <w:rPr>
          <w:rFonts w:ascii="Times New Roman" w:hAnsi="Times New Roman" w:cs="Times New Roman"/>
          <w:b/>
          <w:sz w:val="24"/>
          <w:szCs w:val="24"/>
        </w:rPr>
        <w:t>2</w:t>
      </w:r>
      <w:r w:rsidR="00E037DC">
        <w:rPr>
          <w:rFonts w:ascii="Times New Roman" w:hAnsi="Times New Roman" w:cs="Times New Roman"/>
          <w:b/>
          <w:sz w:val="24"/>
          <w:szCs w:val="24"/>
        </w:rPr>
        <w:t xml:space="preserve">. </w:t>
      </w:r>
      <w:r w:rsidRPr="00057151">
        <w:rPr>
          <w:rFonts w:ascii="Times New Roman" w:hAnsi="Times New Roman" w:cs="Times New Roman"/>
          <w:b/>
          <w:sz w:val="24"/>
          <w:szCs w:val="24"/>
        </w:rPr>
        <w:t>R</w:t>
      </w:r>
      <w:r w:rsidR="00E037DC">
        <w:rPr>
          <w:rFonts w:ascii="Times New Roman" w:hAnsi="Times New Roman" w:cs="Times New Roman"/>
          <w:b/>
          <w:sz w:val="24"/>
          <w:szCs w:val="24"/>
        </w:rPr>
        <w:t>EFERENCES</w:t>
      </w:r>
    </w:p>
    <w:p w:rsidR="00057151" w:rsidRPr="00057151" w:rsidRDefault="00057151" w:rsidP="00057151">
      <w:pPr>
        <w:spacing w:after="120" w:line="360" w:lineRule="auto"/>
        <w:jc w:val="both"/>
        <w:rPr>
          <w:rFonts w:ascii="Times New Roman" w:hAnsi="Times New Roman" w:cs="Times New Roman"/>
          <w:sz w:val="24"/>
          <w:szCs w:val="24"/>
        </w:rPr>
      </w:pPr>
      <w:r w:rsidRPr="00057151">
        <w:rPr>
          <w:rFonts w:ascii="Times New Roman" w:hAnsi="Times New Roman" w:cs="Times New Roman"/>
          <w:sz w:val="24"/>
          <w:szCs w:val="24"/>
        </w:rPr>
        <w:t>1. Adams, J., 2004. Microbial evolution in laboratory environments. Research in Microbiology 155:311–318.</w:t>
      </w:r>
    </w:p>
    <w:p w:rsidR="00057151" w:rsidRDefault="00057151" w:rsidP="00057151">
      <w:pPr>
        <w:spacing w:after="120" w:line="360" w:lineRule="auto"/>
        <w:jc w:val="both"/>
        <w:rPr>
          <w:rFonts w:ascii="Times New Roman" w:hAnsi="Times New Roman" w:cs="Times New Roman"/>
          <w:sz w:val="24"/>
          <w:szCs w:val="24"/>
        </w:rPr>
      </w:pPr>
      <w:r w:rsidRPr="00057151">
        <w:rPr>
          <w:rFonts w:ascii="Times New Roman" w:hAnsi="Times New Roman" w:cs="Times New Roman"/>
          <w:sz w:val="24"/>
          <w:szCs w:val="24"/>
        </w:rPr>
        <w:t>2. Tr</w:t>
      </w:r>
      <w:r w:rsidR="004F588A">
        <w:rPr>
          <w:rFonts w:ascii="Times New Roman" w:hAnsi="Times New Roman" w:cs="Times New Roman"/>
          <w:sz w:val="24"/>
          <w:szCs w:val="24"/>
        </w:rPr>
        <w:t>eves, D. S. and Manning, S., 1998.</w:t>
      </w:r>
      <w:r w:rsidRPr="00057151">
        <w:rPr>
          <w:rFonts w:ascii="Times New Roman" w:hAnsi="Times New Roman" w:cs="Times New Roman"/>
          <w:sz w:val="24"/>
          <w:szCs w:val="24"/>
        </w:rPr>
        <w:t xml:space="preserve"> Repeated evolution of an acetate-crossfeeding polymorphism in long-term populations of Escherichia coli. Molecular Biolog</w:t>
      </w:r>
      <w:r w:rsidR="004F588A">
        <w:rPr>
          <w:rFonts w:ascii="Times New Roman" w:hAnsi="Times New Roman" w:cs="Times New Roman"/>
          <w:sz w:val="24"/>
          <w:szCs w:val="24"/>
        </w:rPr>
        <w:t>y and Evolution 15:789–797</w:t>
      </w:r>
      <w:r w:rsidRPr="00057151">
        <w:rPr>
          <w:rFonts w:ascii="Times New Roman" w:hAnsi="Times New Roman" w:cs="Times New Roman"/>
          <w:sz w:val="24"/>
          <w:szCs w:val="24"/>
        </w:rPr>
        <w:t>.</w:t>
      </w:r>
    </w:p>
    <w:p w:rsidR="00E037DC" w:rsidRPr="00057151" w:rsidRDefault="00E037DC" w:rsidP="000571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037DC">
        <w:rPr>
          <w:rFonts w:ascii="Times New Roman" w:hAnsi="Times New Roman" w:cs="Times New Roman"/>
          <w:sz w:val="24"/>
          <w:szCs w:val="24"/>
        </w:rPr>
        <w:t>Riehle,</w:t>
      </w:r>
      <w:r w:rsidR="004F588A">
        <w:rPr>
          <w:rFonts w:ascii="Times New Roman" w:hAnsi="Times New Roman" w:cs="Times New Roman"/>
          <w:sz w:val="24"/>
          <w:szCs w:val="24"/>
        </w:rPr>
        <w:t xml:space="preserve"> M. M., Bennett, A. F. and</w:t>
      </w:r>
      <w:r w:rsidRPr="00E037DC">
        <w:rPr>
          <w:rFonts w:ascii="Times New Roman" w:hAnsi="Times New Roman" w:cs="Times New Roman"/>
          <w:sz w:val="24"/>
          <w:szCs w:val="24"/>
        </w:rPr>
        <w:t xml:space="preserve"> Long</w:t>
      </w:r>
      <w:r w:rsidR="004F588A">
        <w:rPr>
          <w:rFonts w:ascii="Times New Roman" w:hAnsi="Times New Roman" w:cs="Times New Roman"/>
          <w:sz w:val="24"/>
          <w:szCs w:val="24"/>
        </w:rPr>
        <w:t>, A</w:t>
      </w:r>
      <w:r w:rsidRPr="00E037DC">
        <w:rPr>
          <w:rFonts w:ascii="Times New Roman" w:hAnsi="Times New Roman" w:cs="Times New Roman"/>
          <w:sz w:val="24"/>
          <w:szCs w:val="24"/>
        </w:rPr>
        <w:t>.</w:t>
      </w:r>
      <w:r w:rsidR="004F588A">
        <w:rPr>
          <w:rFonts w:ascii="Times New Roman" w:hAnsi="Times New Roman" w:cs="Times New Roman"/>
          <w:sz w:val="24"/>
          <w:szCs w:val="24"/>
        </w:rPr>
        <w:t xml:space="preserve"> D., 2001.</w:t>
      </w:r>
      <w:r w:rsidRPr="00E037DC">
        <w:rPr>
          <w:rFonts w:ascii="Times New Roman" w:hAnsi="Times New Roman" w:cs="Times New Roman"/>
          <w:sz w:val="24"/>
          <w:szCs w:val="24"/>
        </w:rPr>
        <w:t xml:space="preserve"> Genetic architecture of thermal adaptation in Escherichia coli. Proceedings of the National Academy o</w:t>
      </w:r>
      <w:r w:rsidR="004F588A">
        <w:rPr>
          <w:rFonts w:ascii="Times New Roman" w:hAnsi="Times New Roman" w:cs="Times New Roman"/>
          <w:sz w:val="24"/>
          <w:szCs w:val="24"/>
        </w:rPr>
        <w:t>f Sciences, USA 98:525–530</w:t>
      </w:r>
      <w:r>
        <w:rPr>
          <w:rFonts w:ascii="Times New Roman" w:hAnsi="Times New Roman" w:cs="Times New Roman"/>
          <w:sz w:val="24"/>
          <w:szCs w:val="24"/>
        </w:rPr>
        <w:t>.</w:t>
      </w:r>
    </w:p>
    <w:sectPr w:rsidR="00E037DC" w:rsidRPr="00057151" w:rsidSect="00057151">
      <w:pgSz w:w="11906" w:h="16838"/>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26" w:rsidRDefault="00E56F26" w:rsidP="002C5237">
      <w:pPr>
        <w:spacing w:after="0" w:line="240" w:lineRule="auto"/>
      </w:pPr>
      <w:r>
        <w:separator/>
      </w:r>
    </w:p>
  </w:endnote>
  <w:endnote w:type="continuationSeparator" w:id="0">
    <w:p w:rsidR="00E56F26" w:rsidRDefault="00E56F26" w:rsidP="002C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26" w:rsidRDefault="00E56F26" w:rsidP="002C5237">
      <w:pPr>
        <w:spacing w:after="0" w:line="240" w:lineRule="auto"/>
      </w:pPr>
      <w:r>
        <w:separator/>
      </w:r>
    </w:p>
  </w:footnote>
  <w:footnote w:type="continuationSeparator" w:id="0">
    <w:p w:rsidR="00E56F26" w:rsidRDefault="00E56F26" w:rsidP="002C5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EC0"/>
    <w:multiLevelType w:val="hybridMultilevel"/>
    <w:tmpl w:val="3B662CA8"/>
    <w:lvl w:ilvl="0" w:tplc="041F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A1C4E2A"/>
    <w:multiLevelType w:val="hybridMultilevel"/>
    <w:tmpl w:val="B358D5E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6083"/>
    <w:multiLevelType w:val="hybridMultilevel"/>
    <w:tmpl w:val="A6F215B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77827"/>
    <w:multiLevelType w:val="hybridMultilevel"/>
    <w:tmpl w:val="F2380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A2544"/>
    <w:multiLevelType w:val="hybridMultilevel"/>
    <w:tmpl w:val="84DA459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32A3"/>
    <w:multiLevelType w:val="hybridMultilevel"/>
    <w:tmpl w:val="8CCE492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07FDC"/>
    <w:multiLevelType w:val="hybridMultilevel"/>
    <w:tmpl w:val="9976ED7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E72"/>
    <w:multiLevelType w:val="multilevel"/>
    <w:tmpl w:val="849AA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Mbe0MDO2NDQyMbJU0lEKTi0uzszPAykwrgUAxjvZwCwAAAA="/>
  </w:docVars>
  <w:rsids>
    <w:rsidRoot w:val="00637FE2"/>
    <w:rsid w:val="00057151"/>
    <w:rsid w:val="000F58C9"/>
    <w:rsid w:val="0010697B"/>
    <w:rsid w:val="001308C6"/>
    <w:rsid w:val="001F7B27"/>
    <w:rsid w:val="0026126D"/>
    <w:rsid w:val="00262A42"/>
    <w:rsid w:val="002C5237"/>
    <w:rsid w:val="00391DE9"/>
    <w:rsid w:val="003A568D"/>
    <w:rsid w:val="00404A34"/>
    <w:rsid w:val="004F588A"/>
    <w:rsid w:val="0063580B"/>
    <w:rsid w:val="00637FE2"/>
    <w:rsid w:val="00707EEE"/>
    <w:rsid w:val="00781594"/>
    <w:rsid w:val="007979D0"/>
    <w:rsid w:val="00D55379"/>
    <w:rsid w:val="00E037DC"/>
    <w:rsid w:val="00E56F26"/>
    <w:rsid w:val="00EE7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C1AD"/>
  <w15:chartTrackingRefBased/>
  <w15:docId w15:val="{C4A8AB33-620B-435C-AA32-0ECD99B9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E7915"/>
    <w:pPr>
      <w:keepNext/>
      <w:keepLines/>
      <w:spacing w:before="240" w:after="0" w:line="240" w:lineRule="auto"/>
      <w:outlineLvl w:val="0"/>
    </w:pPr>
    <w:rPr>
      <w:rFonts w:eastAsiaTheme="majorEastAsia" w:cstheme="majorBidi"/>
      <w:sz w:val="24"/>
      <w:szCs w:val="32"/>
    </w:rPr>
  </w:style>
  <w:style w:type="paragraph" w:styleId="Balk2">
    <w:name w:val="heading 2"/>
    <w:basedOn w:val="Normal"/>
    <w:next w:val="Normal"/>
    <w:link w:val="Balk2Char"/>
    <w:uiPriority w:val="9"/>
    <w:unhideWhenUsed/>
    <w:qFormat/>
    <w:rsid w:val="00EE7915"/>
    <w:pPr>
      <w:keepNext/>
      <w:keepLines/>
      <w:spacing w:before="40" w:after="0" w:line="240" w:lineRule="auto"/>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EE7915"/>
    <w:pPr>
      <w:keepNext/>
      <w:keepLines/>
      <w:spacing w:before="40" w:after="0"/>
      <w:outlineLvl w:val="2"/>
    </w:pPr>
    <w:rPr>
      <w:rFonts w:eastAsiaTheme="majorEastAsia" w:cstheme="majorBidi"/>
      <w:b/>
      <w:sz w:val="24"/>
      <w:szCs w:val="24"/>
    </w:rPr>
  </w:style>
  <w:style w:type="paragraph" w:styleId="Balk4">
    <w:name w:val="heading 4"/>
    <w:basedOn w:val="Normal"/>
    <w:next w:val="Normal"/>
    <w:link w:val="Balk4Char"/>
    <w:uiPriority w:val="9"/>
    <w:unhideWhenUsed/>
    <w:qFormat/>
    <w:rsid w:val="00EE7915"/>
    <w:pPr>
      <w:keepNext/>
      <w:keepLines/>
      <w:spacing w:before="40" w:after="0" w:line="240" w:lineRule="auto"/>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7915"/>
    <w:rPr>
      <w:rFonts w:eastAsiaTheme="majorEastAsia" w:cstheme="majorBidi"/>
      <w:sz w:val="24"/>
      <w:szCs w:val="32"/>
    </w:rPr>
  </w:style>
  <w:style w:type="character" w:customStyle="1" w:styleId="Balk2Char">
    <w:name w:val="Başlık 2 Char"/>
    <w:basedOn w:val="VarsaylanParagrafYazTipi"/>
    <w:link w:val="Balk2"/>
    <w:uiPriority w:val="9"/>
    <w:rsid w:val="00EE7915"/>
    <w:rPr>
      <w:rFonts w:eastAsiaTheme="majorEastAsia" w:cstheme="majorBidi"/>
      <w:b/>
      <w:sz w:val="24"/>
      <w:szCs w:val="26"/>
    </w:rPr>
  </w:style>
  <w:style w:type="character" w:customStyle="1" w:styleId="Balk3Char">
    <w:name w:val="Başlık 3 Char"/>
    <w:basedOn w:val="VarsaylanParagrafYazTipi"/>
    <w:link w:val="Balk3"/>
    <w:uiPriority w:val="9"/>
    <w:rsid w:val="00EE7915"/>
    <w:rPr>
      <w:rFonts w:eastAsiaTheme="majorEastAsia" w:cstheme="majorBidi"/>
      <w:b/>
      <w:sz w:val="24"/>
      <w:szCs w:val="24"/>
    </w:rPr>
  </w:style>
  <w:style w:type="character" w:customStyle="1" w:styleId="Balk4Char">
    <w:name w:val="Başlık 4 Char"/>
    <w:basedOn w:val="VarsaylanParagrafYazTipi"/>
    <w:link w:val="Balk4"/>
    <w:uiPriority w:val="9"/>
    <w:rsid w:val="00EE7915"/>
    <w:rPr>
      <w:rFonts w:eastAsiaTheme="majorEastAsia" w:cstheme="majorBidi"/>
      <w:b/>
      <w:i/>
      <w:iCs/>
    </w:rPr>
  </w:style>
  <w:style w:type="paragraph" w:customStyle="1" w:styleId="Default">
    <w:name w:val="Default"/>
    <w:rsid w:val="003A568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pr">
    <w:name w:val="Hyperlink"/>
    <w:basedOn w:val="VarsaylanParagrafYazTipi"/>
    <w:uiPriority w:val="99"/>
    <w:unhideWhenUsed/>
    <w:rsid w:val="002C5237"/>
    <w:rPr>
      <w:color w:val="0563C1" w:themeColor="hyperlink"/>
      <w:u w:val="single"/>
    </w:rPr>
  </w:style>
  <w:style w:type="paragraph" w:styleId="stBilgi">
    <w:name w:val="header"/>
    <w:basedOn w:val="Normal"/>
    <w:link w:val="stBilgiChar"/>
    <w:uiPriority w:val="99"/>
    <w:unhideWhenUsed/>
    <w:rsid w:val="002C523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C5237"/>
  </w:style>
  <w:style w:type="paragraph" w:styleId="AltBilgi">
    <w:name w:val="footer"/>
    <w:basedOn w:val="Normal"/>
    <w:link w:val="AltBilgiChar"/>
    <w:uiPriority w:val="99"/>
    <w:unhideWhenUsed/>
    <w:rsid w:val="002C523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C5237"/>
  </w:style>
  <w:style w:type="character" w:styleId="SatrNumaras">
    <w:name w:val="line number"/>
    <w:basedOn w:val="VarsaylanParagrafYazTipi"/>
    <w:uiPriority w:val="99"/>
    <w:semiHidden/>
    <w:unhideWhenUsed/>
    <w:rsid w:val="0005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em.tatli@dumlupinar.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735</Words>
  <Characters>4192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Selim ŞILBIR</dc:creator>
  <cp:keywords/>
  <dc:description/>
  <cp:lastModifiedBy>Mehmet Selim ŞILBIR</cp:lastModifiedBy>
  <cp:revision>9</cp:revision>
  <dcterms:created xsi:type="dcterms:W3CDTF">2019-08-22T11:46:00Z</dcterms:created>
  <dcterms:modified xsi:type="dcterms:W3CDTF">2019-09-02T20:01:00Z</dcterms:modified>
</cp:coreProperties>
</file>